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F98" w:rsidRPr="00742EC0" w:rsidRDefault="00FD0F98" w:rsidP="00FD0F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hAnsi="Helvetica" w:cs="Helvetica"/>
          <w:color w:val="333333"/>
          <w:sz w:val="34"/>
          <w:szCs w:val="34"/>
          <w:u w:val="single"/>
          <w:lang w:val="en-US" w:eastAsia="bg-BG"/>
        </w:rPr>
      </w:pPr>
      <w:r w:rsidRPr="00742EC0">
        <w:rPr>
          <w:rFonts w:ascii="Helvetica" w:hAnsi="Helvetica" w:cs="Helvetica"/>
          <w:color w:val="333333"/>
          <w:sz w:val="34"/>
          <w:szCs w:val="34"/>
          <w:u w:val="single"/>
          <w:lang w:eastAsia="bg-BG"/>
        </w:rPr>
        <w:t>Общинска избирателна комисия Лом</w:t>
      </w:r>
    </w:p>
    <w:p w:rsidR="00FD0F98" w:rsidRPr="00BA3CC2" w:rsidRDefault="000C20B1" w:rsidP="00FD0F9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FD0F98" w:rsidRPr="00BA3CC2" w:rsidRDefault="00FD0F98" w:rsidP="00FD0F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hAnsi="Helvetica" w:cs="Helvetica"/>
          <w:color w:val="333333"/>
          <w:sz w:val="34"/>
          <w:szCs w:val="34"/>
          <w:lang w:eastAsia="bg-BG"/>
        </w:rPr>
      </w:pPr>
      <w:r w:rsidRPr="00BA3CC2">
        <w:rPr>
          <w:rFonts w:ascii="Helvetica" w:hAnsi="Helvetica" w:cs="Helvetica"/>
          <w:color w:val="333333"/>
          <w:sz w:val="34"/>
          <w:szCs w:val="34"/>
          <w:lang w:eastAsia="bg-BG"/>
        </w:rPr>
        <w:t>РЕШЕНИЕ</w:t>
      </w:r>
      <w:r w:rsidRPr="00BA3CC2">
        <w:rPr>
          <w:rFonts w:ascii="Helvetica" w:hAnsi="Helvetica" w:cs="Helvetica"/>
          <w:color w:val="333333"/>
          <w:sz w:val="34"/>
          <w:szCs w:val="34"/>
          <w:lang w:eastAsia="bg-BG"/>
        </w:rPr>
        <w:br/>
        <w:t>№</w:t>
      </w:r>
      <w:r>
        <w:rPr>
          <w:rFonts w:ascii="Helvetica" w:hAnsi="Helvetica" w:cs="Helvetica"/>
          <w:color w:val="333333"/>
          <w:sz w:val="34"/>
          <w:szCs w:val="34"/>
          <w:lang w:val="en-US" w:eastAsia="bg-BG"/>
        </w:rPr>
        <w:t>1</w:t>
      </w:r>
      <w:r>
        <w:rPr>
          <w:rFonts w:ascii="Helvetica" w:hAnsi="Helvetica" w:cs="Helvetica"/>
          <w:color w:val="333333"/>
          <w:sz w:val="34"/>
          <w:szCs w:val="34"/>
          <w:lang w:eastAsia="bg-BG"/>
        </w:rPr>
        <w:t>23</w:t>
      </w:r>
      <w:r>
        <w:rPr>
          <w:rFonts w:ascii="Helvetica" w:hAnsi="Helvetica" w:cs="Helvetica"/>
          <w:color w:val="333333"/>
          <w:sz w:val="34"/>
          <w:szCs w:val="34"/>
          <w:lang w:eastAsia="bg-BG"/>
        </w:rPr>
        <w:br/>
        <w:t>Лом</w:t>
      </w:r>
      <w:r w:rsidRPr="00BA3CC2">
        <w:rPr>
          <w:rFonts w:ascii="Helvetica" w:hAnsi="Helvetica" w:cs="Helvetica"/>
          <w:color w:val="333333"/>
          <w:sz w:val="34"/>
          <w:szCs w:val="34"/>
          <w:lang w:eastAsia="bg-BG"/>
        </w:rPr>
        <w:t xml:space="preserve">, </w:t>
      </w:r>
      <w:r>
        <w:rPr>
          <w:rFonts w:ascii="Helvetica" w:hAnsi="Helvetica" w:cs="Helvetica"/>
          <w:color w:val="333333"/>
          <w:sz w:val="34"/>
          <w:szCs w:val="34"/>
          <w:lang w:val="en-US" w:eastAsia="bg-BG"/>
        </w:rPr>
        <w:t>0</w:t>
      </w:r>
      <w:r>
        <w:rPr>
          <w:rFonts w:ascii="Helvetica" w:hAnsi="Helvetica" w:cs="Helvetica"/>
          <w:color w:val="333333"/>
          <w:sz w:val="34"/>
          <w:szCs w:val="34"/>
          <w:lang w:eastAsia="bg-BG"/>
        </w:rPr>
        <w:t>1</w:t>
      </w:r>
      <w:r w:rsidRPr="00BA3CC2">
        <w:rPr>
          <w:rFonts w:ascii="Helvetica" w:hAnsi="Helvetica" w:cs="Helvetica"/>
          <w:color w:val="333333"/>
          <w:sz w:val="34"/>
          <w:szCs w:val="34"/>
          <w:lang w:eastAsia="bg-BG"/>
        </w:rPr>
        <w:t>.</w:t>
      </w:r>
      <w:r>
        <w:rPr>
          <w:rFonts w:ascii="Helvetica" w:hAnsi="Helvetica" w:cs="Helvetica"/>
          <w:color w:val="333333"/>
          <w:sz w:val="34"/>
          <w:szCs w:val="34"/>
          <w:lang w:val="en-US" w:eastAsia="bg-BG"/>
        </w:rPr>
        <w:t>11</w:t>
      </w:r>
      <w:r w:rsidRPr="00BA3CC2">
        <w:rPr>
          <w:rFonts w:ascii="Helvetica" w:hAnsi="Helvetica" w:cs="Helvetica"/>
          <w:color w:val="333333"/>
          <w:sz w:val="34"/>
          <w:szCs w:val="34"/>
          <w:lang w:eastAsia="bg-BG"/>
        </w:rPr>
        <w:t>.2019</w:t>
      </w:r>
      <w:r>
        <w:rPr>
          <w:rFonts w:ascii="Helvetica" w:hAnsi="Helvetica" w:cs="Helvetica"/>
          <w:color w:val="333333"/>
          <w:sz w:val="34"/>
          <w:szCs w:val="34"/>
          <w:lang w:eastAsia="bg-BG"/>
        </w:rPr>
        <w:t>г.</w:t>
      </w:r>
    </w:p>
    <w:p w:rsidR="00FD0F98" w:rsidRPr="00F52E4C" w:rsidRDefault="00FD0F98" w:rsidP="00FD0F98">
      <w:pPr>
        <w:shd w:val="clear" w:color="auto" w:fill="FFFFFF"/>
        <w:spacing w:after="150" w:line="360" w:lineRule="auto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  <w:r w:rsidRPr="002F3C85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ОТНОСНО:Допъл</w:t>
      </w:r>
      <w:r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ване на Решение №116</w:t>
      </w:r>
      <w:r w:rsidRPr="002F3C85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от 28.10.2019г. на ОИК-Лом за избиране на кмет на </w:t>
      </w:r>
      <w:r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Община Лом.</w:t>
      </w:r>
    </w:p>
    <w:p w:rsidR="00FD0F98" w:rsidRDefault="00FD0F98" w:rsidP="00FD0F98">
      <w:pPr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  <w:r w:rsidRPr="002F3C85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Pr="002F3C85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ab/>
      </w:r>
    </w:p>
    <w:p w:rsidR="00FD0F98" w:rsidRDefault="00FD0F98" w:rsidP="00FD0F98">
      <w:pPr>
        <w:ind w:firstLine="708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  <w:r w:rsidRPr="002F3C85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r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Решение №116</w:t>
      </w:r>
      <w:r w:rsidRPr="002F3C85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от 28.10.2019г. на ОИК-Лом  е обявен за  избиран кмет на </w:t>
      </w:r>
    </w:p>
    <w:p w:rsidR="00FD0F98" w:rsidRPr="00F52E4C" w:rsidRDefault="00FD0F98" w:rsidP="00FD0F98">
      <w:r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Община Лом , </w:t>
      </w:r>
      <w:r>
        <w:rPr>
          <w:b/>
        </w:rPr>
        <w:t xml:space="preserve">ГЕОРГИ ГАВРИЛОВ ГЕОРГИЕВ, </w:t>
      </w:r>
      <w:r w:rsidRPr="00B66AD4">
        <w:t>ЕГН</w:t>
      </w:r>
      <w:r>
        <w:t xml:space="preserve"> </w:t>
      </w:r>
      <w:r>
        <w:rPr>
          <w:b/>
          <w:lang w:val="en-US"/>
        </w:rPr>
        <w:t xml:space="preserve"> ************</w:t>
      </w:r>
      <w:r>
        <w:t>, и</w:t>
      </w:r>
      <w:r w:rsidRPr="00B66AD4">
        <w:t xml:space="preserve">здигнат от </w:t>
      </w:r>
      <w:r w:rsidRPr="007D0907">
        <w:rPr>
          <w:b/>
        </w:rPr>
        <w:t>ПП ГЕРБ</w:t>
      </w:r>
      <w:r w:rsidRPr="00B66AD4">
        <w:t>,</w:t>
      </w:r>
      <w:r>
        <w:t xml:space="preserve"> </w:t>
      </w:r>
      <w:r w:rsidRPr="00B66AD4">
        <w:t>получил</w:t>
      </w:r>
      <w:r>
        <w:t xml:space="preserve"> 6268 </w:t>
      </w:r>
      <w:r w:rsidRPr="00B66AD4">
        <w:t>действителни гласове.</w:t>
      </w:r>
    </w:p>
    <w:p w:rsidR="00FD0F98" w:rsidRPr="002F3C85" w:rsidRDefault="00FD0F98" w:rsidP="00FD0F98">
      <w:pPr>
        <w:shd w:val="clear" w:color="auto" w:fill="FFFFFF"/>
        <w:spacing w:after="150" w:line="360" w:lineRule="auto"/>
        <w:ind w:firstLine="708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C85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В Решението не е посочено подлежи ли на обжалване, в какъв срок и пред кого подлежи на обжалване , поради което същото следва да бъде допълнено в дизпозитива си с този задължителен реквизит.</w:t>
      </w:r>
    </w:p>
    <w:p w:rsidR="00FD0F98" w:rsidRPr="002F3C85" w:rsidRDefault="00FD0F98" w:rsidP="00FD0F98">
      <w:pPr>
        <w:shd w:val="clear" w:color="auto" w:fill="FFFFFF"/>
        <w:spacing w:after="150" w:line="360" w:lineRule="auto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  <w:r w:rsidRPr="002F3C85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lang w:eastAsia="bg-BG"/>
        </w:rPr>
        <w:tab/>
      </w:r>
      <w:r w:rsidRPr="002F3C85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На основание чл. 87, ал.1, т.1  във вр. с чл.459, ал.1 от Изборния кодекс, Общинска избирателна комисия в община Лом, област Монтана</w:t>
      </w:r>
    </w:p>
    <w:p w:rsidR="00FD0F98" w:rsidRPr="002F3C85" w:rsidRDefault="00FD0F98" w:rsidP="00FD0F98">
      <w:pPr>
        <w:shd w:val="clear" w:color="auto" w:fill="FFFFFF"/>
        <w:spacing w:after="150" w:line="360" w:lineRule="auto"/>
        <w:jc w:val="center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  <w:r w:rsidRPr="002F3C85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Р Е Ш И:</w:t>
      </w:r>
    </w:p>
    <w:p w:rsidR="00FD0F98" w:rsidRPr="002F3C85" w:rsidRDefault="00FD0F98" w:rsidP="00FD0F98">
      <w:pPr>
        <w:jc w:val="both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  <w:r w:rsidRPr="002F3C85">
        <w:rPr>
          <w:rFonts w:ascii="Times New Roman" w:hAnsi="Times New Roman" w:cs="Times New Roman"/>
          <w:sz w:val="24"/>
          <w:szCs w:val="24"/>
        </w:rPr>
        <w:tab/>
        <w:t xml:space="preserve">ДОПЪЛВА </w:t>
      </w:r>
      <w:r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Решение №116</w:t>
      </w:r>
      <w:r w:rsidRPr="002F3C85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от 28.10.2019г. на ОИК-Лом за избиране на кмет на </w:t>
      </w:r>
      <w:r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Община Лом</w:t>
      </w:r>
      <w:r w:rsidRPr="002F3C85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в следният смисъл:</w:t>
      </w:r>
    </w:p>
    <w:p w:rsidR="00FD0F98" w:rsidRPr="002F3C85" w:rsidRDefault="00FD0F98" w:rsidP="00FD0F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3C8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Решението на общинската избирателна комисия за определяне на резултатите от изборите подлежи на обжалване пред административен съд</w:t>
      </w:r>
      <w:r w:rsidR="00EB6B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="00EB6B7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Монтана</w:t>
      </w:r>
      <w:bookmarkStart w:id="0" w:name="_GoBack"/>
      <w:bookmarkEnd w:id="0"/>
      <w:r w:rsidRPr="002F3C8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 7-дневен срок от обявяването на решението.</w:t>
      </w:r>
      <w:r w:rsidRPr="002F3C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 </w:t>
      </w:r>
      <w:r w:rsidRPr="002F3C85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FD0F98" w:rsidRPr="002F3C85" w:rsidRDefault="00FD0F98" w:rsidP="00FD0F98">
      <w:pPr>
        <w:rPr>
          <w:rFonts w:ascii="Times New Roman" w:hAnsi="Times New Roman" w:cs="Times New Roman"/>
          <w:sz w:val="24"/>
          <w:szCs w:val="24"/>
        </w:rPr>
      </w:pPr>
    </w:p>
    <w:p w:rsidR="00FD0F98" w:rsidRPr="002F3C85" w:rsidRDefault="00FD0F98" w:rsidP="00FD0F98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  <w:r w:rsidRPr="002F3C85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Председател: Драган Георгиев Цветанов</w:t>
      </w:r>
    </w:p>
    <w:p w:rsidR="00FD0F98" w:rsidRPr="002F3C85" w:rsidRDefault="00FD0F98" w:rsidP="00FD0F98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</w:p>
    <w:p w:rsidR="00FD0F98" w:rsidRPr="002F3C85" w:rsidRDefault="00FD0F98" w:rsidP="00FD0F98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  <w:lang w:val="en-US" w:eastAsia="bg-BG"/>
        </w:rPr>
      </w:pPr>
      <w:r w:rsidRPr="002F3C85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Секретар: Петър Асенов Петров</w:t>
      </w:r>
    </w:p>
    <w:p w:rsidR="00FD0F98" w:rsidRPr="002F3C85" w:rsidRDefault="00FD0F98" w:rsidP="00FD0F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F98" w:rsidRDefault="00FD0F98" w:rsidP="00FD0F98"/>
    <w:p w:rsidR="00FD0F98" w:rsidRDefault="00FD0F98" w:rsidP="00FD0F98"/>
    <w:p w:rsidR="00ED0629" w:rsidRDefault="00ED0629"/>
    <w:sectPr w:rsidR="00ED0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F98"/>
    <w:rsid w:val="00EB6B79"/>
    <w:rsid w:val="00ED0629"/>
    <w:rsid w:val="00FD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</dc:creator>
  <cp:lastModifiedBy>dragan</cp:lastModifiedBy>
  <cp:revision>3</cp:revision>
  <dcterms:created xsi:type="dcterms:W3CDTF">2019-11-01T16:27:00Z</dcterms:created>
  <dcterms:modified xsi:type="dcterms:W3CDTF">2019-11-01T16:49:00Z</dcterms:modified>
</cp:coreProperties>
</file>